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31" w:rsidRPr="00A960ED" w:rsidRDefault="00DB1631" w:rsidP="00DB1631">
      <w:pPr>
        <w:ind w:firstLine="708"/>
        <w:rPr>
          <w:rFonts w:cs="Times New Roman"/>
          <w:sz w:val="32"/>
          <w:szCs w:val="32"/>
        </w:rPr>
      </w:pPr>
      <w:r w:rsidRPr="00EC75A5">
        <w:rPr>
          <w:rFonts w:cs="Times New Roman"/>
          <w:sz w:val="32"/>
          <w:szCs w:val="32"/>
        </w:rPr>
        <w:t>Аннотация к рабочей п</w:t>
      </w:r>
      <w:r w:rsidR="00A960ED">
        <w:rPr>
          <w:rFonts w:cs="Times New Roman"/>
          <w:sz w:val="32"/>
          <w:szCs w:val="32"/>
        </w:rPr>
        <w:t>рограмме  «Компьютерная графика, твердотельное моделирование, черчение и измерение в КОМПАС-3</w:t>
      </w:r>
      <w:r w:rsidR="00A960ED">
        <w:rPr>
          <w:rFonts w:cs="Times New Roman"/>
          <w:sz w:val="32"/>
          <w:szCs w:val="32"/>
          <w:lang w:val="en-US"/>
        </w:rPr>
        <w:t>D</w:t>
      </w:r>
      <w:r w:rsidR="00A960ED">
        <w:rPr>
          <w:rFonts w:cs="Times New Roman"/>
          <w:sz w:val="32"/>
          <w:szCs w:val="32"/>
        </w:rPr>
        <w:t>»</w:t>
      </w:r>
    </w:p>
    <w:p w:rsidR="00DB1631" w:rsidRPr="0030750A" w:rsidRDefault="00A960ED" w:rsidP="00DB1631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7-</w:t>
      </w:r>
      <w:r w:rsidR="00DB1631">
        <w:rPr>
          <w:rFonts w:cs="Times New Roman"/>
          <w:szCs w:val="28"/>
        </w:rPr>
        <w:t>9класс.</w:t>
      </w:r>
    </w:p>
    <w:p w:rsidR="00DB1631" w:rsidRPr="0030750A" w:rsidRDefault="00DB1631" w:rsidP="00DB1631">
      <w:pPr>
        <w:ind w:firstLine="708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>Модуль «</w:t>
      </w:r>
      <w:bookmarkStart w:id="0" w:name="_Hlk78308131"/>
      <w:r w:rsidRPr="0030750A">
        <w:rPr>
          <w:rFonts w:cs="Times New Roman"/>
          <w:szCs w:val="28"/>
        </w:rPr>
        <w:t>Компьютерная графика, черчение</w:t>
      </w:r>
      <w:bookmarkEnd w:id="0"/>
      <w:r w:rsidRPr="0030750A">
        <w:rPr>
          <w:rFonts w:cs="Times New Roman"/>
          <w:szCs w:val="28"/>
        </w:rPr>
        <w:t>» разработан в соответствии с требованиями Федерального государственного образовательного стандарта основного общего образования и Основной образовательной программы основного общего образования</w:t>
      </w:r>
      <w:r>
        <w:rPr>
          <w:rFonts w:cs="Times New Roman"/>
          <w:szCs w:val="28"/>
        </w:rPr>
        <w:t xml:space="preserve"> ГБОУ СОШ с. Новое </w:t>
      </w:r>
      <w:proofErr w:type="spellStart"/>
      <w:r>
        <w:rPr>
          <w:rFonts w:cs="Times New Roman"/>
          <w:szCs w:val="28"/>
        </w:rPr>
        <w:t>Мансуркино</w:t>
      </w:r>
      <w:proofErr w:type="spellEnd"/>
      <w:r w:rsidRPr="0030750A">
        <w:rPr>
          <w:rFonts w:cs="Times New Roman"/>
          <w:szCs w:val="28"/>
        </w:rPr>
        <w:t xml:space="preserve">, учебно-методического комплекта </w:t>
      </w:r>
      <w:r>
        <w:rPr>
          <w:rFonts w:cs="Times New Roman"/>
          <w:szCs w:val="28"/>
        </w:rPr>
        <w:t xml:space="preserve">Казакевич В.М.  </w:t>
      </w:r>
      <w:r w:rsidRPr="0030750A">
        <w:rPr>
          <w:rFonts w:cs="Times New Roman"/>
          <w:szCs w:val="28"/>
        </w:rPr>
        <w:t>и др. «Технология. 5–9 классы».</w:t>
      </w:r>
    </w:p>
    <w:p w:rsidR="00DB1631" w:rsidRPr="0030750A" w:rsidRDefault="00DB1631" w:rsidP="00DB1631">
      <w:pPr>
        <w:ind w:firstLine="708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 xml:space="preserve">Содержание предметной области «Технология» выстроено в модульной структуре, которая обеспечивает возможность вариативного и уровневого освоения образовательных модулей рабочей программы, учитывающей потребности обучающихся, компетенции преподавателя, специфику материально-технического обеспечения и специфику научно-технологического развития в регионе. Задачей образовательного модуля является освоение сквозных технологических компетенций, применимых в различных профессиональных областях. </w:t>
      </w:r>
    </w:p>
    <w:p w:rsidR="00DB1631" w:rsidRPr="0030750A" w:rsidRDefault="00DB1631" w:rsidP="00DB1631">
      <w:pPr>
        <w:ind w:firstLine="708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 xml:space="preserve">Модуль «Компьютерная графика, черчение» включает содержание, которое позволяет познакомить обучающихся с принципами  современных технологий двухмерной графики и ее применения, прививает навыки визуализации, </w:t>
      </w:r>
      <w:proofErr w:type="spellStart"/>
      <w:r w:rsidRPr="0030750A">
        <w:rPr>
          <w:rFonts w:cs="Times New Roman"/>
          <w:szCs w:val="28"/>
        </w:rPr>
        <w:t>эскизирования</w:t>
      </w:r>
      <w:proofErr w:type="spellEnd"/>
      <w:r w:rsidRPr="0030750A">
        <w:rPr>
          <w:rFonts w:cs="Times New Roman"/>
          <w:szCs w:val="28"/>
        </w:rPr>
        <w:t xml:space="preserve"> и создания графических документов с использованием чертежных инструментов и приспособлений и (или) с использованием графических редакторов, а также систем автоматизированного проектирования (САПР). Модуль представляет обучающимся возможность ознакомиться с современными технологиями обработки конструкционных материалов.</w:t>
      </w:r>
    </w:p>
    <w:p w:rsidR="00DB1631" w:rsidRPr="0030750A" w:rsidRDefault="00DB1631" w:rsidP="00DB1631">
      <w:pPr>
        <w:ind w:firstLine="708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>Учащиеся приобретают знания и умения работы на современных профессиональных ПК и программных средствах, включая графический редактор «КОМПАС-3D»</w:t>
      </w:r>
    </w:p>
    <w:p w:rsidR="00DB1631" w:rsidRPr="0030750A" w:rsidRDefault="00DB1631" w:rsidP="00DB1631">
      <w:pPr>
        <w:ind w:firstLine="708"/>
        <w:rPr>
          <w:rFonts w:cs="Times New Roman"/>
          <w:szCs w:val="28"/>
        </w:rPr>
      </w:pPr>
      <w:proofErr w:type="gramStart"/>
      <w:r w:rsidRPr="0030750A">
        <w:rPr>
          <w:rFonts w:cs="Times New Roman"/>
          <w:szCs w:val="28"/>
        </w:rPr>
        <w:t>Программа «КОМПАС-3D» - графический пакет систем автоматизированного проектирования, позволяющий создавать чертежи изделий, схемы, спецификации, таблицы, инструкции, расчётно-пояснительные записки, технические условия, текстовые и прочие документы.</w:t>
      </w:r>
      <w:proofErr w:type="gramEnd"/>
      <w:r w:rsidRPr="0030750A">
        <w:rPr>
          <w:rFonts w:cs="Times New Roman"/>
          <w:szCs w:val="28"/>
        </w:rPr>
        <w:t xml:space="preserve"> Система ориентирована на оформления документации в соответствии с ЕСКД, ЕСТД, СПДС и международными стандартами.</w:t>
      </w:r>
    </w:p>
    <w:p w:rsidR="00DB1631" w:rsidRPr="0030750A" w:rsidRDefault="00DB1631" w:rsidP="00DB1631">
      <w:pPr>
        <w:ind w:firstLine="708"/>
        <w:rPr>
          <w:rFonts w:cs="Times New Roman"/>
          <w:szCs w:val="28"/>
        </w:rPr>
      </w:pPr>
    </w:p>
    <w:p w:rsidR="00DB1631" w:rsidRPr="0030750A" w:rsidRDefault="00DB1631" w:rsidP="00DB1631">
      <w:pPr>
        <w:ind w:firstLine="708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>На занятиях обучающиеся научатся изображать средствами компьютерной графики простейшие геометрические образы: линии, окружность, прямоугольник, эллипс, правильные многоугольники. Узнают, как правильно оформить чертеж, проставить размеры, освоят терминологию, способы построения того ли иного изображения, способы решения задач.</w:t>
      </w:r>
    </w:p>
    <w:p w:rsidR="00DB1631" w:rsidRPr="0030750A" w:rsidRDefault="00DB1631" w:rsidP="00DB1631">
      <w:pPr>
        <w:ind w:firstLine="708"/>
        <w:rPr>
          <w:rFonts w:cs="Times New Roman"/>
          <w:szCs w:val="28"/>
        </w:rPr>
      </w:pPr>
    </w:p>
    <w:p w:rsidR="00DB1631" w:rsidRPr="0030750A" w:rsidRDefault="00DB1631" w:rsidP="00DB1631">
      <w:pPr>
        <w:ind w:firstLine="708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>Важнейшими задачами курса являются: развитие образного и пространственного мышления учащихся; воспитании аккуратности и самостоятельности в процессе проектирования.</w:t>
      </w:r>
    </w:p>
    <w:p w:rsidR="00DB1631" w:rsidRPr="0030750A" w:rsidRDefault="00DB1631" w:rsidP="00DB1631">
      <w:pPr>
        <w:ind w:firstLine="708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>Работа с графической информацией стала отдельной специальностью, остро востребованной на рынке труда. Курс «Компьютерная графика» включает в себя элементы общей информатики, элементы черчения, геометрии и математического описания элементарных геометрических объектов.</w:t>
      </w:r>
    </w:p>
    <w:p w:rsidR="00DB1631" w:rsidRPr="0030750A" w:rsidRDefault="00DB1631" w:rsidP="00DB1631">
      <w:pPr>
        <w:ind w:firstLine="708"/>
        <w:rPr>
          <w:rFonts w:cs="Times New Roman"/>
          <w:szCs w:val="28"/>
        </w:rPr>
      </w:pPr>
      <w:bookmarkStart w:id="1" w:name="_GoBack"/>
      <w:bookmarkEnd w:id="1"/>
      <w:r w:rsidRPr="0030750A">
        <w:rPr>
          <w:rFonts w:cs="Times New Roman"/>
          <w:szCs w:val="28"/>
        </w:rPr>
        <w:t>Исходя из целей образовательного модуля, сформулированы основные задачи по освоению программы модуля:</w:t>
      </w:r>
    </w:p>
    <w:p w:rsidR="00DB1631" w:rsidRPr="0030750A" w:rsidRDefault="00DB1631" w:rsidP="00DB1631">
      <w:pPr>
        <w:pStyle w:val="a3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>Познакомить с обязательными составляющими понятия «графическая грамота».</w:t>
      </w:r>
    </w:p>
    <w:p w:rsidR="00DB1631" w:rsidRPr="0030750A" w:rsidRDefault="00DB1631" w:rsidP="00DB1631">
      <w:pPr>
        <w:pStyle w:val="a3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>Сформировать навыки владения чертежными инструментами и приспособлениями в системе автоматизированного проектирования «КОМПАС-3D»;</w:t>
      </w:r>
    </w:p>
    <w:p w:rsidR="00DB1631" w:rsidRPr="0030750A" w:rsidRDefault="00DB1631" w:rsidP="00DB1631">
      <w:pPr>
        <w:pStyle w:val="a3"/>
        <w:numPr>
          <w:ilvl w:val="0"/>
          <w:numId w:val="1"/>
        </w:numPr>
        <w:ind w:left="0" w:firstLine="708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>Научить выполнять эскизы, схемы и чертежи с использованием чертежных инструментов в системе автоматизированного проектирования «КОМПАС-3</w:t>
      </w:r>
      <w:r w:rsidRPr="0030750A">
        <w:rPr>
          <w:rFonts w:cs="Times New Roman"/>
          <w:szCs w:val="28"/>
          <w:lang w:val="en-US"/>
        </w:rPr>
        <w:t>D</w:t>
      </w:r>
      <w:r w:rsidRPr="0030750A">
        <w:rPr>
          <w:rFonts w:cs="Times New Roman"/>
          <w:szCs w:val="28"/>
        </w:rPr>
        <w:t>»</w:t>
      </w:r>
    </w:p>
    <w:p w:rsidR="00DB1631" w:rsidRPr="0030750A" w:rsidRDefault="00DB1631" w:rsidP="00DB1631">
      <w:pPr>
        <w:pStyle w:val="a3"/>
        <w:numPr>
          <w:ilvl w:val="0"/>
          <w:numId w:val="1"/>
        </w:numPr>
        <w:ind w:left="0" w:firstLine="708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>Сформировать навыки чтения и оформления графической документации.</w:t>
      </w:r>
    </w:p>
    <w:p w:rsidR="00DB1631" w:rsidRPr="0030750A" w:rsidRDefault="00DB1631" w:rsidP="00DB1631">
      <w:pPr>
        <w:pStyle w:val="a3"/>
        <w:numPr>
          <w:ilvl w:val="0"/>
          <w:numId w:val="1"/>
        </w:numPr>
        <w:ind w:left="0" w:firstLine="708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>Обучить правилам оформления графической (чертежи) и текстовой (спецификации) документации, а также ознакомить с нормами Единой конструкторской документации (ЕСКД), относящиеся к разработке оформлению и чтению рабочих чертежей деталей, чертежей сборочных единиц.</w:t>
      </w:r>
    </w:p>
    <w:p w:rsidR="00DB1631" w:rsidRPr="0030750A" w:rsidRDefault="00DB1631" w:rsidP="00DB1631">
      <w:pPr>
        <w:pStyle w:val="a3"/>
        <w:numPr>
          <w:ilvl w:val="0"/>
          <w:numId w:val="1"/>
        </w:numPr>
        <w:ind w:left="0" w:firstLine="708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>Обучить основам создания собственных элементов оформления, простейших изображений на основе готовых форм, с использованием основных инструментов.</w:t>
      </w:r>
    </w:p>
    <w:p w:rsidR="00DB1631" w:rsidRPr="0030750A" w:rsidRDefault="00DB1631" w:rsidP="00DB1631">
      <w:pPr>
        <w:pStyle w:val="a3"/>
        <w:numPr>
          <w:ilvl w:val="0"/>
          <w:numId w:val="1"/>
        </w:numPr>
        <w:ind w:left="0" w:firstLine="708"/>
        <w:rPr>
          <w:rFonts w:cs="Times New Roman"/>
          <w:szCs w:val="28"/>
        </w:rPr>
      </w:pPr>
      <w:r w:rsidRPr="0030750A">
        <w:rPr>
          <w:rFonts w:cs="Times New Roman"/>
          <w:szCs w:val="28"/>
        </w:rPr>
        <w:t>Дать представление о совмещении в композиции текста и изображения, их взаимного расположения, принципах составления композиции;</w:t>
      </w:r>
    </w:p>
    <w:p w:rsidR="00FF2875" w:rsidRDefault="00DB1631" w:rsidP="00DB1631">
      <w:r w:rsidRPr="0030750A">
        <w:rPr>
          <w:rFonts w:cs="Times New Roman"/>
          <w:szCs w:val="28"/>
        </w:rPr>
        <w:t>Ознакомить с профессией инженер-конструктор</w:t>
      </w:r>
    </w:p>
    <w:sectPr w:rsidR="00FF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7EE3"/>
    <w:multiLevelType w:val="hybridMultilevel"/>
    <w:tmpl w:val="E2E643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31"/>
    <w:rsid w:val="006068F9"/>
    <w:rsid w:val="006724C3"/>
    <w:rsid w:val="00A960ED"/>
    <w:rsid w:val="00CF3FD7"/>
    <w:rsid w:val="00D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31"/>
    <w:pPr>
      <w:spacing w:after="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B1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31"/>
    <w:pPr>
      <w:spacing w:after="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B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2023-05-25T05:49:00Z</dcterms:created>
  <dcterms:modified xsi:type="dcterms:W3CDTF">2023-05-25T05:50:00Z</dcterms:modified>
</cp:coreProperties>
</file>