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FB" w:rsidRDefault="00C444FB" w:rsidP="00C444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>АННОТАЦИЯ К РАБОЧЕЙ ПРОГРАММЕ</w:t>
      </w:r>
    </w:p>
    <w:p w:rsidR="00C444FB" w:rsidRDefault="00C444FB" w:rsidP="00C444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 КУРСУ ВНЕУРОЧОЙ ДЕЯТЕЛЬНОСТИ «АЗБУКА ЗДОРОВЬЯ»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программа по курсу внеурочной деятельности «Азбука здоровья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» </w:t>
      </w:r>
      <w:r w:rsidR="0073144C">
        <w:rPr>
          <w:rFonts w:ascii="Times New Roman" w:hAnsi="Times New Roman"/>
          <w:sz w:val="24"/>
          <w:szCs w:val="24"/>
          <w:lang w:val="ru-RU"/>
        </w:rPr>
        <w:t xml:space="preserve">ГБОУ СОШ </w:t>
      </w:r>
      <w:proofErr w:type="spellStart"/>
      <w:r w:rsidR="0073144C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="0073144C">
        <w:rPr>
          <w:rFonts w:ascii="Times New Roman" w:hAnsi="Times New Roman"/>
          <w:sz w:val="24"/>
          <w:szCs w:val="24"/>
          <w:lang w:val="ru-RU"/>
        </w:rPr>
        <w:t>.Н</w:t>
      </w:r>
      <w:proofErr w:type="gramEnd"/>
      <w:r w:rsidR="0073144C">
        <w:rPr>
          <w:rFonts w:ascii="Times New Roman" w:hAnsi="Times New Roman"/>
          <w:sz w:val="24"/>
          <w:szCs w:val="24"/>
          <w:lang w:val="ru-RU"/>
        </w:rPr>
        <w:t>овое</w:t>
      </w:r>
      <w:proofErr w:type="spellEnd"/>
      <w:r w:rsidR="007314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3144C">
        <w:rPr>
          <w:rFonts w:ascii="Times New Roman" w:hAnsi="Times New Roman"/>
          <w:sz w:val="24"/>
          <w:szCs w:val="24"/>
          <w:lang w:val="ru-RU"/>
        </w:rPr>
        <w:t>Мансуркино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составлена на основе: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 ограниченными возможностями здоровья, утвержденного приказом Министерства образования и науки Российской Федерации от 19.12.2014 № 1598 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Методических рекомендаций об организации внеурочной деятельности при введении ФГОС ОВЗ ТНР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авторской программы Обуховой Л.А.,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</w:t>
      </w:r>
      <w:r w:rsidR="00D97B31">
        <w:rPr>
          <w:rFonts w:ascii="Times New Roman" w:hAnsi="Times New Roman"/>
          <w:sz w:val="24"/>
          <w:szCs w:val="24"/>
          <w:lang w:val="ru-RU"/>
        </w:rPr>
        <w:t>мяскиной</w:t>
      </w:r>
      <w:proofErr w:type="spellEnd"/>
      <w:r w:rsidR="00D97B31">
        <w:rPr>
          <w:rFonts w:ascii="Times New Roman" w:hAnsi="Times New Roman"/>
          <w:sz w:val="24"/>
          <w:szCs w:val="24"/>
          <w:lang w:val="ru-RU"/>
        </w:rPr>
        <w:t xml:space="preserve"> Н.А., </w:t>
      </w:r>
      <w:proofErr w:type="spellStart"/>
      <w:r w:rsidR="00D97B31">
        <w:rPr>
          <w:rFonts w:ascii="Times New Roman" w:hAnsi="Times New Roman"/>
          <w:sz w:val="24"/>
          <w:szCs w:val="24"/>
          <w:lang w:val="ru-RU"/>
        </w:rPr>
        <w:t>Жиренко</w:t>
      </w:r>
      <w:proofErr w:type="spellEnd"/>
      <w:r w:rsidR="00D97B31">
        <w:rPr>
          <w:rFonts w:ascii="Times New Roman" w:hAnsi="Times New Roman"/>
          <w:sz w:val="24"/>
          <w:szCs w:val="24"/>
          <w:lang w:val="ru-RU"/>
        </w:rPr>
        <w:t xml:space="preserve"> О.Е. 272 урока</w:t>
      </w:r>
      <w:r>
        <w:rPr>
          <w:rFonts w:ascii="Times New Roman" w:hAnsi="Times New Roman"/>
          <w:sz w:val="24"/>
          <w:szCs w:val="24"/>
          <w:lang w:val="ru-RU"/>
        </w:rPr>
        <w:t xml:space="preserve"> здоровья, или Школа докторов природы (1–4 классы)».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Цель: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способствовать формированию мотивации детей к здоровому образу жизни и их ответственного поведения по сохранению и укреплению своего здоровья. 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Задачи программы: 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1. Формирование у детей мотивации к здоровому образу жизни.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2. Развивать физические способности с ОВЗ.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3. Профилактика и преодоление вредных привычек у детей.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4. Развитие у детей лидерских качеств и умений самостоятельно работать со сверстниками по продвижению ЗОЖ.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Реализация данной программы рассчитана на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 1 по 4 класс; занятия 1 раз в не</w:t>
      </w:r>
      <w:r w:rsidR="00250762">
        <w:rPr>
          <w:rFonts w:ascii="Times New Roman" w:hAnsi="Times New Roman"/>
          <w:sz w:val="24"/>
          <w:szCs w:val="24"/>
          <w:lang w:val="ru-RU"/>
        </w:rPr>
        <w:t>делю. Количество часов в год - 66 ч – 1 класс, 68</w:t>
      </w:r>
      <w:r>
        <w:rPr>
          <w:rFonts w:ascii="Times New Roman" w:hAnsi="Times New Roman"/>
          <w:sz w:val="24"/>
          <w:szCs w:val="24"/>
          <w:lang w:val="ru-RU"/>
        </w:rPr>
        <w:t xml:space="preserve"> часа – 2-4 класс. Длительность занятия – 35-40 минут.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Содержание курса внеурочной деятельности во 2 классе: </w:t>
      </w:r>
      <w:r>
        <w:rPr>
          <w:rFonts w:ascii="Times New Roman" w:hAnsi="Times New Roman"/>
          <w:sz w:val="24"/>
          <w:szCs w:val="24"/>
          <w:lang w:val="ru-RU"/>
        </w:rPr>
        <w:t>Вводное занятие.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Я пешеход и пассажир. Мой любимый школьный двор. Мы в школе. Карта опасных мест.</w:t>
      </w:r>
      <w:r>
        <w:rPr>
          <w:rFonts w:ascii="Times New Roman" w:hAnsi="Times New Roman"/>
          <w:sz w:val="24"/>
          <w:szCs w:val="24"/>
          <w:lang w:val="ru-RU"/>
        </w:rPr>
        <w:t xml:space="preserve"> Причины болезни. Признаки болезни. Как здоровье? Подвижные игры. Глаза – главные помощники человека. Здоровая пища для всей семьи. Прививки от болезней. Инфекционные болезни. Подвижные игры по выбору детей. Я пришёл из школы. Здоровый образ жизни. Какое настроение? Какие врачи нас лечат.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Опасность в нашем доме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Подвижные игры - Домашняя аптечка.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Травмы</w:t>
      </w:r>
      <w:r>
        <w:rPr>
          <w:rFonts w:ascii="Times New Roman" w:hAnsi="Times New Roman"/>
          <w:sz w:val="24"/>
          <w:szCs w:val="24"/>
          <w:lang w:val="ru-RU"/>
        </w:rPr>
        <w:t>. Викторина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Здоровячок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Что мы знаем про собак и кошек. Переломы.</w:t>
      </w:r>
      <w:r>
        <w:rPr>
          <w:rFonts w:ascii="Times New Roman" w:hAnsi="Times New Roman"/>
          <w:sz w:val="24"/>
          <w:szCs w:val="24"/>
          <w:lang w:val="ru-RU"/>
        </w:rPr>
        <w:t xml:space="preserve"> Подвижные игры по выбору детей.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Если в глаз, ухо, нос или горло попало постороннее тело.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Конкурс загадок. Отравление лекарствами. Как вести себя на улице.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Воспитай себя.</w:t>
      </w:r>
      <w:r>
        <w:rPr>
          <w:rFonts w:ascii="Times New Roman" w:hAnsi="Times New Roman"/>
          <w:sz w:val="24"/>
          <w:szCs w:val="24"/>
          <w:lang w:val="ru-RU"/>
        </w:rPr>
        <w:t xml:space="preserve"> Чем опасен электрический ток. Впереди лето – возможности для отдыха в летнее время. Своя игра «Азбука здоровья». Обобщающие занятия «Доктора здоровья».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/>
        </w:rPr>
      </w:pPr>
      <w:r>
        <w:rPr>
          <w:rFonts w:ascii="Times New Roman" w:eastAsia="Batang" w:hAnsi="Times New Roman"/>
          <w:sz w:val="24"/>
          <w:szCs w:val="24"/>
          <w:lang w:val="ru-RU"/>
        </w:rPr>
        <w:t xml:space="preserve">Контроль умений и навыков проводится в конце каждой темы. Даны вопросы и задания в виде тестов, ребусов, кроссвордов, а также вопросы, требующие использования дополнительного материала. В конце каждого курса проводится итоговое занятие и викторина </w:t>
      </w:r>
      <w:r>
        <w:rPr>
          <w:rFonts w:ascii="Times New Roman" w:hAnsi="Times New Roman"/>
          <w:sz w:val="24"/>
          <w:szCs w:val="24"/>
          <w:lang w:val="ru-RU"/>
        </w:rPr>
        <w:t xml:space="preserve">«Дорога к здоровью». 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Подготовка и проведение презентаций и экскурсий </w:t>
      </w:r>
      <w:proofErr w:type="gramStart"/>
      <w:r>
        <w:rPr>
          <w:rFonts w:ascii="Times New Roman" w:eastAsia="Batang" w:hAnsi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eastAsia="Batang" w:hAnsi="Times New Roman"/>
          <w:sz w:val="24"/>
          <w:szCs w:val="24"/>
          <w:lang w:val="ru-RU"/>
        </w:rPr>
        <w:t xml:space="preserve">. Данный материал предоставляется в папке по внеурочной деятельности. 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Данная рабочая программа может быть реализована при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дистанционном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обучения с использованием следующих образовательных онлайн-платформ: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hyperlink r:id="rId5" w:history="1">
        <w:r w:rsidR="00E20072" w:rsidRPr="00A62B4C">
          <w:rPr>
            <w:rStyle w:val="a3"/>
            <w:rFonts w:ascii="Times New Roman" w:hAnsi="Times New Roman"/>
            <w:sz w:val="24"/>
            <w:szCs w:val="24"/>
            <w:lang w:val="ru-RU"/>
          </w:rPr>
          <w:t>https://resh.edu.ru/</w:t>
        </w:r>
      </w:hyperlink>
      <w:r w:rsidR="00E200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Цифровой образовательный ресурс для школ </w:t>
      </w:r>
      <w:hyperlink r:id="rId6" w:history="1">
        <w:r w:rsidR="00E20072" w:rsidRPr="00A62B4C">
          <w:rPr>
            <w:rStyle w:val="a3"/>
            <w:rFonts w:ascii="Times New Roman" w:hAnsi="Times New Roman"/>
            <w:sz w:val="24"/>
            <w:szCs w:val="24"/>
            <w:lang w:val="ru-RU"/>
          </w:rPr>
          <w:t>https://www.yaklass.ru/</w:t>
        </w:r>
      </w:hyperlink>
      <w:r w:rsidR="00E200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Яндекс учебник </w:t>
      </w:r>
      <w:hyperlink r:id="rId7" w:history="1">
        <w:r w:rsidR="00E20072" w:rsidRPr="00A62B4C">
          <w:rPr>
            <w:rStyle w:val="a3"/>
            <w:rFonts w:ascii="Times New Roman" w:hAnsi="Times New Roman"/>
            <w:sz w:val="24"/>
            <w:szCs w:val="24"/>
            <w:lang w:val="ru-RU"/>
          </w:rPr>
          <w:t>https://education.yandex.ru/</w:t>
        </w:r>
      </w:hyperlink>
      <w:r w:rsidR="00E200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444FB" w:rsidRDefault="00C444FB" w:rsidP="00C444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Образовательный портал на основе общеобразовательной платформы </w:t>
      </w:r>
      <w:hyperlink r:id="rId8" w:history="1">
        <w:r w:rsidR="00E20072" w:rsidRPr="00A62B4C">
          <w:rPr>
            <w:rStyle w:val="a3"/>
            <w:rFonts w:ascii="Times New Roman" w:hAnsi="Times New Roman"/>
            <w:sz w:val="24"/>
            <w:szCs w:val="24"/>
            <w:lang w:val="ru-RU"/>
          </w:rPr>
          <w:t>https://uchi.ru/</w:t>
        </w:r>
      </w:hyperlink>
      <w:r w:rsidR="00E200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444FB" w:rsidRDefault="00C444FB" w:rsidP="00C444FB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06881" w:rsidRPr="00C444FB" w:rsidRDefault="00806881">
      <w:pPr>
        <w:rPr>
          <w:lang w:val="ru-RU"/>
        </w:rPr>
      </w:pPr>
    </w:p>
    <w:sectPr w:rsidR="00806881" w:rsidRPr="00C444FB" w:rsidSect="0080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FB"/>
    <w:rsid w:val="001001FE"/>
    <w:rsid w:val="00250762"/>
    <w:rsid w:val="0073144C"/>
    <w:rsid w:val="00806881"/>
    <w:rsid w:val="00B533FA"/>
    <w:rsid w:val="00BC0C7E"/>
    <w:rsid w:val="00BF5104"/>
    <w:rsid w:val="00C444FB"/>
    <w:rsid w:val="00D97B31"/>
    <w:rsid w:val="00E055B4"/>
    <w:rsid w:val="00E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FB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FB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2023-09-15T18:46:00Z</dcterms:created>
  <dcterms:modified xsi:type="dcterms:W3CDTF">2023-09-15T18:46:00Z</dcterms:modified>
</cp:coreProperties>
</file>